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40A" w:rsidRPr="00AB2975" w:rsidRDefault="004B640A" w:rsidP="004B640A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2975">
        <w:rPr>
          <w:rFonts w:ascii="Times New Roman" w:hAnsi="Times New Roman"/>
          <w:b/>
          <w:color w:val="000000"/>
          <w:sz w:val="28"/>
          <w:szCs w:val="28"/>
        </w:rPr>
        <w:t>Министерство иностранных дел Российской Федерации</w:t>
      </w:r>
    </w:p>
    <w:p w:rsidR="004B640A" w:rsidRPr="00AB2975" w:rsidRDefault="004B640A" w:rsidP="004B640A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2975">
        <w:rPr>
          <w:rFonts w:ascii="Times New Roman" w:hAnsi="Times New Roman"/>
          <w:b/>
          <w:color w:val="000000"/>
          <w:sz w:val="28"/>
          <w:szCs w:val="28"/>
        </w:rPr>
        <w:t>Специализированное структурное образовательное подразделение</w:t>
      </w:r>
    </w:p>
    <w:p w:rsidR="004B640A" w:rsidRPr="00AB2975" w:rsidRDefault="004B640A" w:rsidP="004B640A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2975">
        <w:rPr>
          <w:rFonts w:ascii="Times New Roman" w:hAnsi="Times New Roman"/>
          <w:b/>
          <w:color w:val="000000"/>
          <w:sz w:val="28"/>
          <w:szCs w:val="28"/>
        </w:rPr>
        <w:t>Посольства России в Мексике</w:t>
      </w:r>
    </w:p>
    <w:p w:rsidR="004B640A" w:rsidRPr="00AB2975" w:rsidRDefault="004B640A" w:rsidP="004B640A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2975">
        <w:rPr>
          <w:rFonts w:ascii="Times New Roman" w:hAnsi="Times New Roman"/>
          <w:b/>
          <w:color w:val="000000"/>
          <w:sz w:val="28"/>
          <w:szCs w:val="28"/>
        </w:rPr>
        <w:t>общеобразовательная школа при Посольстве России в Мексике</w:t>
      </w:r>
    </w:p>
    <w:p w:rsidR="00DE4161" w:rsidRPr="00B41CA9" w:rsidRDefault="00DE4161" w:rsidP="00AB33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horzAnchor="margin" w:tblpXSpec="center" w:tblpY="1380"/>
        <w:tblW w:w="0" w:type="auto"/>
        <w:tblLook w:val="04A0"/>
      </w:tblPr>
      <w:tblGrid>
        <w:gridCol w:w="2564"/>
        <w:gridCol w:w="2357"/>
        <w:gridCol w:w="2489"/>
        <w:gridCol w:w="2444"/>
      </w:tblGrid>
      <w:tr w:rsidR="004B640A" w:rsidRPr="0070512B" w:rsidTr="009C054C">
        <w:tc>
          <w:tcPr>
            <w:tcW w:w="2564" w:type="dxa"/>
          </w:tcPr>
          <w:p w:rsidR="004B640A" w:rsidRPr="0070512B" w:rsidRDefault="004B640A" w:rsidP="004B640A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заседании ШМО </w:t>
            </w: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учителей начальных классов                                    Протокол № 1 от </w:t>
            </w: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C42B50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»  августа  202</w:t>
            </w:r>
            <w:r w:rsidR="00C42B5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2357" w:type="dxa"/>
          </w:tcPr>
          <w:p w:rsidR="004B640A" w:rsidRPr="0070512B" w:rsidRDefault="004B640A" w:rsidP="004B640A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4B640A" w:rsidRPr="0070512B" w:rsidRDefault="004B640A" w:rsidP="004B640A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СОГЛАСОВАНО:</w:t>
            </w:r>
          </w:p>
          <w:p w:rsidR="004B640A" w:rsidRPr="0070512B" w:rsidRDefault="004B640A" w:rsidP="004B640A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4B640A" w:rsidRPr="0070512B" w:rsidRDefault="004B640A" w:rsidP="004B640A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:rsidR="004B640A" w:rsidRPr="0070512B" w:rsidRDefault="004B640A" w:rsidP="004B640A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:rsidR="004B640A" w:rsidRPr="0070512B" w:rsidRDefault="004B640A" w:rsidP="004B640A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 УВР</w:t>
            </w:r>
          </w:p>
          <w:p w:rsidR="004B640A" w:rsidRPr="0070512B" w:rsidRDefault="004B640A" w:rsidP="004B640A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9" w:type="dxa"/>
          </w:tcPr>
          <w:p w:rsidR="004B640A" w:rsidRPr="0070512B" w:rsidRDefault="004B640A" w:rsidP="004B640A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заседании </w:t>
            </w: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педагогического совета</w:t>
            </w:r>
          </w:p>
        </w:tc>
        <w:tc>
          <w:tcPr>
            <w:tcW w:w="2444" w:type="dxa"/>
          </w:tcPr>
          <w:p w:rsidR="004B640A" w:rsidRPr="0070512B" w:rsidRDefault="004B640A" w:rsidP="004B640A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 в Мексике</w:t>
            </w: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9547F6">
              <w:rPr>
                <w:rFonts w:ascii="Times New Roman" w:hAnsi="Times New Roman"/>
                <w:color w:val="000000"/>
                <w:sz w:val="24"/>
                <w:szCs w:val="24"/>
              </w:rPr>
              <w:t>207</w:t>
            </w: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547F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августа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4B640A" w:rsidRPr="0070512B" w:rsidTr="009C054C">
        <w:tc>
          <w:tcPr>
            <w:tcW w:w="2564" w:type="dxa"/>
            <w:hideMark/>
          </w:tcPr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Руководитель ШМО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Якименко О.А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. _________________</w:t>
            </w:r>
          </w:p>
        </w:tc>
        <w:tc>
          <w:tcPr>
            <w:tcW w:w="2357" w:type="dxa"/>
          </w:tcPr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Сафронов С.В.</w:t>
            </w: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________________</w:t>
            </w:r>
          </w:p>
        </w:tc>
        <w:tc>
          <w:tcPr>
            <w:tcW w:w="2489" w:type="dxa"/>
            <w:hideMark/>
          </w:tcPr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Протокол № 1 от</w:t>
            </w: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 августа 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444" w:type="dxa"/>
            <w:hideMark/>
          </w:tcPr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4B640A" w:rsidRPr="0070512B" w:rsidTr="009C054C">
        <w:tc>
          <w:tcPr>
            <w:tcW w:w="2564" w:type="dxa"/>
            <w:hideMark/>
          </w:tcPr>
          <w:p w:rsidR="004B640A" w:rsidRPr="0070512B" w:rsidRDefault="004B640A" w:rsidP="004B640A">
            <w:pPr>
              <w:spacing w:after="4" w:line="248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57" w:type="dxa"/>
          </w:tcPr>
          <w:p w:rsidR="004B640A" w:rsidRPr="0070512B" w:rsidRDefault="004B640A" w:rsidP="004B640A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hideMark/>
          </w:tcPr>
          <w:p w:rsidR="004B640A" w:rsidRPr="0070512B" w:rsidRDefault="004B640A" w:rsidP="004B640A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44" w:type="dxa"/>
            <w:hideMark/>
          </w:tcPr>
          <w:p w:rsidR="004B640A" w:rsidRPr="0070512B" w:rsidRDefault="004B640A" w:rsidP="004B640A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B640A" w:rsidRPr="0070512B" w:rsidTr="009C054C">
        <w:tc>
          <w:tcPr>
            <w:tcW w:w="2564" w:type="dxa"/>
            <w:hideMark/>
          </w:tcPr>
          <w:p w:rsidR="004B640A" w:rsidRPr="0070512B" w:rsidRDefault="004B640A" w:rsidP="004B640A">
            <w:pPr>
              <w:suppressAutoHyphens/>
              <w:spacing w:after="4" w:line="248" w:lineRule="auto"/>
              <w:ind w:right="7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357" w:type="dxa"/>
          </w:tcPr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sz w:val="24"/>
                <w:szCs w:val="24"/>
              </w:rPr>
              <w:t>«</w:t>
            </w:r>
            <w:r w:rsidR="009547F6">
              <w:rPr>
                <w:rFonts w:ascii="Times New Roman" w:hAnsi="Times New Roman"/>
                <w:sz w:val="24"/>
                <w:szCs w:val="24"/>
              </w:rPr>
              <w:t>28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489" w:type="dxa"/>
            <w:hideMark/>
          </w:tcPr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44" w:type="dxa"/>
            <w:hideMark/>
          </w:tcPr>
          <w:p w:rsidR="004B640A" w:rsidRPr="0070512B" w:rsidRDefault="004B640A" w:rsidP="004B640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 w:rsidR="00DE4161" w:rsidRPr="00B41CA9" w:rsidRDefault="00DE4161" w:rsidP="00DE4161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161" w:rsidRPr="00B41CA9" w:rsidRDefault="00DE4161" w:rsidP="00DE4161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161" w:rsidRPr="00B41CA9" w:rsidRDefault="00DE4161" w:rsidP="00DE41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B41CA9">
        <w:rPr>
          <w:rFonts w:ascii="Times New Roman" w:hAnsi="Times New Roman" w:cs="Times New Roman"/>
          <w:b/>
          <w:sz w:val="28"/>
          <w:szCs w:val="28"/>
        </w:rPr>
        <w:t xml:space="preserve">  РАБОЧАЯ ПРОГРАММА   </w:t>
      </w:r>
    </w:p>
    <w:p w:rsidR="00CB3279" w:rsidRPr="004B640A" w:rsidRDefault="005E3E72" w:rsidP="004B64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на 202</w:t>
      </w:r>
      <w:r w:rsidR="004B640A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4B640A">
        <w:rPr>
          <w:rFonts w:ascii="Times New Roman" w:hAnsi="Times New Roman" w:cs="Times New Roman"/>
          <w:b/>
          <w:sz w:val="28"/>
          <w:szCs w:val="28"/>
        </w:rPr>
        <w:t>5</w:t>
      </w:r>
      <w:r w:rsidR="00DE4161" w:rsidRPr="00B41CA9">
        <w:rPr>
          <w:rFonts w:ascii="Times New Roman" w:hAnsi="Times New Roman" w:cs="Times New Roman"/>
          <w:b/>
          <w:sz w:val="28"/>
          <w:szCs w:val="28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</w:t>
      </w:r>
      <w:r w:rsidR="00771866" w:rsidRPr="002E47BC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</w:t>
      </w:r>
      <w:r w:rsidR="00771866">
        <w:rPr>
          <w:rFonts w:ascii="Times New Roman" w:hAnsi="Times New Roman" w:cs="Times New Roman"/>
          <w:b/>
          <w:sz w:val="28"/>
          <w:szCs w:val="28"/>
          <w:u w:val="single"/>
        </w:rPr>
        <w:t>музыке</w:t>
      </w:r>
    </w:p>
    <w:p w:rsidR="005832AF" w:rsidRDefault="00333500" w:rsidP="005832AF">
      <w:pPr>
        <w:spacing w:line="240" w:lineRule="auto"/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  <w:r w:rsidRPr="005832AF">
        <w:rPr>
          <w:rFonts w:ascii="Times New Roman" w:hAnsi="Times New Roman" w:cs="Times New Roman"/>
          <w:b/>
          <w:spacing w:val="-20"/>
          <w:sz w:val="28"/>
          <w:szCs w:val="28"/>
        </w:rPr>
        <w:t>для 4  класса</w:t>
      </w:r>
    </w:p>
    <w:p w:rsidR="004B640A" w:rsidRDefault="004B640A" w:rsidP="005832AF">
      <w:pPr>
        <w:spacing w:line="240" w:lineRule="auto"/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</w:p>
    <w:p w:rsidR="004B640A" w:rsidRPr="0070512B" w:rsidRDefault="004B640A" w:rsidP="004B640A">
      <w:pPr>
        <w:spacing w:after="4" w:line="248" w:lineRule="auto"/>
        <w:ind w:left="61" w:right="7" w:hanging="3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bookmarkStart w:id="0" w:name="_Hlk175749280"/>
      <w:r w:rsidRPr="0070512B">
        <w:rPr>
          <w:rFonts w:ascii="Times New Roman" w:hAnsi="Times New Roman"/>
          <w:color w:val="000000"/>
          <w:sz w:val="24"/>
          <w:szCs w:val="24"/>
        </w:rPr>
        <w:t xml:space="preserve">Уровень обучения: </w:t>
      </w:r>
      <w:r w:rsidRPr="0070512B">
        <w:rPr>
          <w:rFonts w:ascii="Times New Roman" w:hAnsi="Times New Roman"/>
          <w:color w:val="000000"/>
          <w:sz w:val="24"/>
          <w:szCs w:val="24"/>
          <w:u w:val="single"/>
        </w:rPr>
        <w:t>начальное общее образование</w:t>
      </w:r>
      <w:r w:rsidRPr="0070512B">
        <w:rPr>
          <w:rFonts w:ascii="Times New Roman" w:hAnsi="Times New Roman"/>
          <w:color w:val="000000"/>
          <w:sz w:val="24"/>
          <w:szCs w:val="24"/>
        </w:rPr>
        <w:t xml:space="preserve"> (1-4 классы)  </w:t>
      </w:r>
    </w:p>
    <w:bookmarkEnd w:id="0"/>
    <w:p w:rsidR="004B640A" w:rsidRPr="0070512B" w:rsidRDefault="004B640A" w:rsidP="004B640A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70512B">
        <w:rPr>
          <w:rFonts w:ascii="Times New Roman" w:hAnsi="Times New Roman"/>
          <w:color w:val="000000"/>
          <w:sz w:val="24"/>
          <w:szCs w:val="24"/>
        </w:rPr>
        <w:t xml:space="preserve">Общее количество часов: </w:t>
      </w:r>
      <w:r w:rsidRPr="0070512B">
        <w:rPr>
          <w:rFonts w:ascii="Times New Roman" w:hAnsi="Times New Roman"/>
          <w:color w:val="000000"/>
          <w:sz w:val="24"/>
          <w:szCs w:val="24"/>
          <w:u w:val="single"/>
        </w:rPr>
        <w:t>34</w:t>
      </w:r>
    </w:p>
    <w:p w:rsidR="004B640A" w:rsidRPr="0070512B" w:rsidRDefault="004B640A" w:rsidP="004B640A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70512B">
        <w:rPr>
          <w:rFonts w:ascii="Times New Roman" w:hAnsi="Times New Roman"/>
          <w:color w:val="000000"/>
          <w:sz w:val="24"/>
          <w:szCs w:val="24"/>
        </w:rPr>
        <w:t>Количество часов в неделю: 1</w:t>
      </w:r>
    </w:p>
    <w:p w:rsidR="004B640A" w:rsidRPr="0070512B" w:rsidRDefault="004B640A" w:rsidP="004B640A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B640A" w:rsidRPr="0070512B" w:rsidRDefault="004B640A" w:rsidP="004B640A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70512B">
        <w:rPr>
          <w:rFonts w:ascii="Times New Roman" w:hAnsi="Times New Roman"/>
          <w:color w:val="000000"/>
          <w:sz w:val="24"/>
          <w:szCs w:val="24"/>
        </w:rPr>
        <w:t xml:space="preserve">Уровень: </w:t>
      </w:r>
      <w:r w:rsidRPr="0070512B">
        <w:rPr>
          <w:rFonts w:ascii="Times New Roman" w:hAnsi="Times New Roman"/>
          <w:color w:val="000000"/>
          <w:sz w:val="24"/>
          <w:szCs w:val="24"/>
          <w:u w:val="single"/>
        </w:rPr>
        <w:t>БАЗОВЫЙ</w:t>
      </w:r>
    </w:p>
    <w:p w:rsidR="004B640A" w:rsidRPr="0070512B" w:rsidRDefault="004B640A" w:rsidP="004B640A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B640A" w:rsidRPr="0070512B" w:rsidRDefault="004B640A" w:rsidP="004B640A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70512B">
        <w:rPr>
          <w:rFonts w:ascii="Times New Roman" w:hAnsi="Times New Roman"/>
          <w:color w:val="000000"/>
          <w:sz w:val="24"/>
          <w:szCs w:val="24"/>
        </w:rPr>
        <w:t xml:space="preserve">Учитель: </w:t>
      </w:r>
      <w:r w:rsidRPr="0070512B">
        <w:rPr>
          <w:rFonts w:ascii="Times New Roman" w:hAnsi="Times New Roman"/>
          <w:color w:val="000000"/>
          <w:sz w:val="24"/>
          <w:szCs w:val="24"/>
          <w:u w:val="single"/>
        </w:rPr>
        <w:t>Дроздова М.Н.</w:t>
      </w:r>
    </w:p>
    <w:p w:rsidR="004B640A" w:rsidRPr="0070512B" w:rsidRDefault="004B640A" w:rsidP="004B640A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B640A" w:rsidRDefault="004B640A" w:rsidP="004B640A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70512B">
        <w:rPr>
          <w:rFonts w:ascii="Times New Roman" w:hAnsi="Times New Roman"/>
          <w:color w:val="000000"/>
          <w:sz w:val="24"/>
          <w:szCs w:val="24"/>
        </w:rPr>
        <w:t xml:space="preserve">Квалификационная категория: </w:t>
      </w:r>
      <w:r w:rsidRPr="0070512B">
        <w:rPr>
          <w:rFonts w:ascii="Times New Roman" w:hAnsi="Times New Roman"/>
          <w:color w:val="000000"/>
          <w:sz w:val="24"/>
          <w:szCs w:val="24"/>
          <w:u w:val="single"/>
        </w:rPr>
        <w:t>высшая</w:t>
      </w:r>
    </w:p>
    <w:p w:rsidR="004B640A" w:rsidRDefault="004B640A" w:rsidP="005832AF">
      <w:pPr>
        <w:shd w:val="clear" w:color="auto" w:fill="FFFFFF"/>
        <w:spacing w:line="240" w:lineRule="auto"/>
        <w:rPr>
          <w:rFonts w:ascii="Times New Roman" w:hAnsi="Times New Roman" w:cs="Times New Roman"/>
          <w:spacing w:val="-20"/>
          <w:sz w:val="28"/>
          <w:szCs w:val="28"/>
        </w:rPr>
      </w:pPr>
    </w:p>
    <w:p w:rsidR="00333500" w:rsidRPr="004B640A" w:rsidRDefault="00333500" w:rsidP="005832AF">
      <w:pPr>
        <w:shd w:val="clear" w:color="auto" w:fill="FFFFFF"/>
        <w:spacing w:line="240" w:lineRule="auto"/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4B640A">
        <w:rPr>
          <w:rFonts w:ascii="Times New Roman" w:hAnsi="Times New Roman" w:cs="Times New Roman"/>
          <w:spacing w:val="-20"/>
          <w:sz w:val="24"/>
          <w:szCs w:val="24"/>
        </w:rPr>
        <w:t>Учебник, автор, издательство, год издания</w:t>
      </w:r>
      <w:r w:rsidR="004B640A" w:rsidRPr="004B640A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: </w:t>
      </w:r>
      <w:r w:rsidR="004B640A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</w:t>
      </w:r>
      <w:r w:rsidRPr="004B640A">
        <w:rPr>
          <w:rFonts w:ascii="Times New Roman" w:hAnsi="Times New Roman" w:cs="Times New Roman"/>
          <w:spacing w:val="-20"/>
          <w:sz w:val="24"/>
          <w:szCs w:val="24"/>
          <w:u w:val="single"/>
        </w:rPr>
        <w:t>Музыка 4 класс.  Е. Д, Критская</w:t>
      </w:r>
      <w:r w:rsidR="00DE4161" w:rsidRPr="004B640A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, </w:t>
      </w:r>
      <w:r w:rsidR="00460802" w:rsidRPr="004B640A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Москва «Просвещение» 2022</w:t>
      </w:r>
      <w:r w:rsidR="005832AF" w:rsidRPr="004B640A">
        <w:rPr>
          <w:rFonts w:ascii="Times New Roman" w:hAnsi="Times New Roman" w:cs="Times New Roman"/>
          <w:spacing w:val="-20"/>
          <w:sz w:val="24"/>
          <w:szCs w:val="24"/>
          <w:u w:val="single"/>
        </w:rPr>
        <w:t>г.</w:t>
      </w:r>
    </w:p>
    <w:p w:rsidR="005832AF" w:rsidRDefault="005832AF" w:rsidP="00CB3279">
      <w:pPr>
        <w:shd w:val="clear" w:color="auto" w:fill="FFFFFF"/>
        <w:spacing w:line="240" w:lineRule="auto"/>
        <w:rPr>
          <w:rFonts w:ascii="Times New Roman" w:hAnsi="Times New Roman" w:cs="Times New Roman"/>
          <w:spacing w:val="-20"/>
          <w:sz w:val="28"/>
          <w:szCs w:val="28"/>
        </w:rPr>
      </w:pPr>
    </w:p>
    <w:p w:rsidR="00333500" w:rsidRPr="005832AF" w:rsidRDefault="00333500" w:rsidP="005832A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pacing w:val="-20"/>
          <w:sz w:val="28"/>
          <w:szCs w:val="28"/>
        </w:rPr>
      </w:pPr>
      <w:r w:rsidRPr="005832AF">
        <w:rPr>
          <w:rFonts w:ascii="Times New Roman" w:hAnsi="Times New Roman" w:cs="Times New Roman"/>
          <w:spacing w:val="-20"/>
          <w:sz w:val="28"/>
          <w:szCs w:val="28"/>
        </w:rPr>
        <w:t>-МЕХИКО-</w:t>
      </w:r>
    </w:p>
    <w:p w:rsidR="00333500" w:rsidRPr="005832AF" w:rsidRDefault="006B30A1" w:rsidP="005832A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pacing w:val="-20"/>
          <w:sz w:val="28"/>
          <w:szCs w:val="28"/>
        </w:rPr>
        <w:sectPr w:rsidR="00333500" w:rsidRPr="005832AF" w:rsidSect="005832AF">
          <w:pgSz w:w="11906" w:h="16838"/>
          <w:pgMar w:top="1134" w:right="567" w:bottom="567" w:left="1134" w:header="709" w:footer="709" w:gutter="0"/>
          <w:pgNumType w:start="2"/>
          <w:cols w:space="720"/>
        </w:sect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202</w:t>
      </w:r>
      <w:r w:rsidR="00C42B50">
        <w:rPr>
          <w:rFonts w:ascii="Times New Roman" w:hAnsi="Times New Roman" w:cs="Times New Roman"/>
          <w:spacing w:val="-20"/>
          <w:sz w:val="28"/>
          <w:szCs w:val="28"/>
        </w:rPr>
        <w:t xml:space="preserve">4 г.   </w:t>
      </w:r>
    </w:p>
    <w:p w:rsidR="009D1480" w:rsidRPr="004B640A" w:rsidRDefault="009D1480" w:rsidP="005832AF">
      <w:pPr>
        <w:spacing w:before="20" w:after="20" w:line="240" w:lineRule="auto"/>
        <w:ind w:left="5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40A" w:rsidRDefault="000E296D" w:rsidP="004B640A">
      <w:pPr>
        <w:tabs>
          <w:tab w:val="center" w:pos="7699"/>
          <w:tab w:val="left" w:pos="8985"/>
          <w:tab w:val="left" w:pos="903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40A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FA3F6D" w:rsidRPr="004B640A"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ПРЕДМЕТА, КУРСА</w:t>
      </w:r>
    </w:p>
    <w:p w:rsidR="004B640A" w:rsidRDefault="004B640A" w:rsidP="004B640A">
      <w:pPr>
        <w:tabs>
          <w:tab w:val="center" w:pos="7699"/>
          <w:tab w:val="left" w:pos="8985"/>
          <w:tab w:val="left" w:pos="903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3B1" w:rsidRPr="004B640A" w:rsidRDefault="004B640A" w:rsidP="004B640A">
      <w:pPr>
        <w:tabs>
          <w:tab w:val="center" w:pos="7699"/>
          <w:tab w:val="left" w:pos="8985"/>
          <w:tab w:val="left" w:pos="90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4B23B1"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музыкального образования в начальной школе нацелен на изучение целостного представления о мировом музыкальном искусстве, постижении произведений золотого фонда русской и зарубежной классики, образцов музыкального фольклора, духовной музыки, современного музыкального творчества. Изучение музыки в начальной школе направлено на развитие эмоционально-нравственной сферы младших школьников, их способности воспринимать произведения искусства как проявление духовной деятельности человека; развитие способности эмоционально-целостного восприятия и понимания музыкальных произведений; развитие образного мышления и творческой индивидуальности; освоении знаний о музыкальном искусстве и его связях с другими видами художественного творчества; овладение элементарными умениями,  навыками и способами музыкально-творческой деятельности (хоровое пение, игра на детских музыкальных инструментах, музыкально-пластическая и вокальная импровизация); воспитание художественного вкуса, нравственно-эстетических чувств: любви к родной природе, своему народу, Родине, уважение к её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23B1"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традициям и героическому прошлому.</w:t>
      </w:r>
    </w:p>
    <w:p w:rsidR="004B23B1" w:rsidRPr="004B640A" w:rsidRDefault="004B23B1" w:rsidP="004B640A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выпускниками начальной школы следующих личностных, метапредметных и предметных результатов:</w:t>
      </w:r>
    </w:p>
    <w:p w:rsidR="004B23B1" w:rsidRPr="004B640A" w:rsidRDefault="004B23B1" w:rsidP="005832AF">
      <w:pPr>
        <w:spacing w:after="0" w:line="240" w:lineRule="auto"/>
        <w:ind w:firstLine="851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4B23B1" w:rsidRPr="004B640A" w:rsidRDefault="004B23B1" w:rsidP="005832AF">
      <w:pPr>
        <w:numPr>
          <w:ilvl w:val="0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чувства гордости за свою Родину, российский народ и историю России;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Руссой православной церкви, различных направлений современного музыкального искусства России.</w:t>
      </w:r>
    </w:p>
    <w:p w:rsidR="004B23B1" w:rsidRPr="004B640A" w:rsidRDefault="004B23B1" w:rsidP="005832AF">
      <w:pPr>
        <w:numPr>
          <w:ilvl w:val="0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 национальных стилей.</w:t>
      </w:r>
    </w:p>
    <w:p w:rsidR="004B23B1" w:rsidRPr="004B640A" w:rsidRDefault="004B23B1" w:rsidP="005832AF">
      <w:pPr>
        <w:numPr>
          <w:ilvl w:val="0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наблюдать за разнообразными явлениями жизни и искусства в учебной и внеурочной деятельности, их понимание и оценка - умение ориентироваться в культурном многообразии окружающей действительности, участие в музыкальной жизни класса, школы и др.</w:t>
      </w:r>
    </w:p>
    <w:p w:rsidR="004B23B1" w:rsidRPr="004B640A" w:rsidRDefault="004B23B1" w:rsidP="005832AF">
      <w:pPr>
        <w:numPr>
          <w:ilvl w:val="0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других народов; сформированность эстетических потребностей, ценностей и чувств.</w:t>
      </w:r>
    </w:p>
    <w:p w:rsidR="004B23B1" w:rsidRPr="004B640A" w:rsidRDefault="004B23B1" w:rsidP="005832AF">
      <w:pPr>
        <w:numPr>
          <w:ilvl w:val="0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мотивов учебной деятельности и личностного смысла учения, овладение навыками сотрудничества с учителем и сверстниками.</w:t>
      </w:r>
    </w:p>
    <w:p w:rsidR="004B23B1" w:rsidRPr="004B640A" w:rsidRDefault="004B23B1" w:rsidP="005832AF">
      <w:pPr>
        <w:numPr>
          <w:ilvl w:val="0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творческого потенциала в процессе коллективного или индивидуального музицирования при воплощении музыкальных образов.</w:t>
      </w:r>
    </w:p>
    <w:p w:rsidR="004B23B1" w:rsidRPr="004B640A" w:rsidRDefault="004B23B1" w:rsidP="005832AF">
      <w:pPr>
        <w:pStyle w:val="a3"/>
        <w:spacing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музыкально-эстетического чувства, проявляющем себя в музыкально-ценностном отношении к искусству, понимание его функций в жизни человека и общества.</w:t>
      </w:r>
    </w:p>
    <w:p w:rsidR="004B23B1" w:rsidRPr="004B640A" w:rsidRDefault="004B23B1" w:rsidP="009D662C">
      <w:pPr>
        <w:pStyle w:val="a3"/>
        <w:spacing w:line="240" w:lineRule="auto"/>
        <w:ind w:left="0" w:firstLine="851"/>
        <w:rPr>
          <w:rFonts w:ascii="Times New Roman" w:hAnsi="Times New Roman" w:cs="Times New Roman"/>
          <w:i/>
          <w:sz w:val="24"/>
          <w:szCs w:val="24"/>
        </w:rPr>
      </w:pPr>
      <w:r w:rsidRPr="004B640A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  <w:r w:rsidR="009B3183" w:rsidRPr="004B640A">
        <w:rPr>
          <w:rFonts w:ascii="Times New Roman" w:hAnsi="Times New Roman" w:cs="Times New Roman"/>
          <w:sz w:val="24"/>
          <w:szCs w:val="24"/>
        </w:rPr>
        <w:t xml:space="preserve"> </w:t>
      </w:r>
      <w:r w:rsidRPr="004B640A">
        <w:rPr>
          <w:rFonts w:ascii="Times New Roman" w:hAnsi="Times New Roman" w:cs="Times New Roman"/>
          <w:i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  <w:r w:rsidR="009D662C" w:rsidRPr="004B640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640A">
        <w:rPr>
          <w:rFonts w:ascii="Times New Roman" w:hAnsi="Times New Roman" w:cs="Times New Roman"/>
          <w:i/>
          <w:sz w:val="24"/>
          <w:szCs w:val="24"/>
        </w:rPr>
        <w:t>организовывать культурный досуг, самостоятельную музыкально-творческую деятельность; музицировать;</w:t>
      </w:r>
    </w:p>
    <w:p w:rsidR="004B23B1" w:rsidRPr="004B640A" w:rsidRDefault="004B640A" w:rsidP="004B640A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="00B4650F" w:rsidRPr="004B64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  <w:r w:rsidR="009B3183" w:rsidRPr="004B64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B23B1"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характеризуют уровень сформированности универсальных учебных действий учащихся, проявляющихся в познавательной и практической деятельности:</w:t>
      </w:r>
    </w:p>
    <w:p w:rsidR="004B23B1" w:rsidRPr="004B640A" w:rsidRDefault="004B23B1" w:rsidP="005832AF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способностями принимать и сохранять цели и задачи учебной деятельности, поиска средств её существования в разных формах и видах музыкальной деятельности.</w:t>
      </w:r>
    </w:p>
    <w:p w:rsidR="004B23B1" w:rsidRPr="004B640A" w:rsidRDefault="004B23B1" w:rsidP="005832AF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Освоение способов решения проблем творческого и поискового характера в процессе восприятия, исполнения и оценки музыкальных сочинений.</w:t>
      </w:r>
    </w:p>
    <w:p w:rsidR="004B23B1" w:rsidRPr="004B640A" w:rsidRDefault="004B23B1" w:rsidP="005832AF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условием её реализации в процессе познания содержания музыкальных образов, определять наиболее эффективные способы достижения </w:t>
      </w:r>
      <w:r w:rsidR="00B4650F"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 в</w:t>
      </w: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исполнительской и творческой деятельности.</w:t>
      </w:r>
    </w:p>
    <w:p w:rsidR="004B23B1" w:rsidRPr="004B640A" w:rsidRDefault="004B23B1" w:rsidP="005832AF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</w:t>
      </w:r>
      <w:r w:rsidR="00B4650F"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внешкольной музыкально</w:t>
      </w: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-эстетической деятельности.</w:t>
      </w:r>
    </w:p>
    <w:p w:rsidR="004B23B1" w:rsidRPr="004B640A" w:rsidRDefault="004B23B1" w:rsidP="005832AF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начальных форм </w:t>
      </w:r>
      <w:r w:rsidR="00B4650F"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познавательной и</w:t>
      </w: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личностной рефлексии, позитивная самооценка своих музыкально-творческих возможностей</w:t>
      </w:r>
    </w:p>
    <w:p w:rsidR="004B23B1" w:rsidRPr="004B640A" w:rsidRDefault="004B23B1" w:rsidP="005832AF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младших школьников умения составлять тексты, </w:t>
      </w:r>
      <w:r w:rsidR="00B4650F"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связанные с</w:t>
      </w: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размышлениями о музыке и личностной оценкой её содержания в устной и письменной форме.</w:t>
      </w:r>
    </w:p>
    <w:p w:rsidR="004B23B1" w:rsidRPr="004B640A" w:rsidRDefault="004B23B1" w:rsidP="005832AF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</w:t>
      </w:r>
      <w:r w:rsidR="000E7557"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ресурсы, мульти</w:t>
      </w: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медийные презентации и т.д.)</w:t>
      </w:r>
    </w:p>
    <w:p w:rsidR="004B23B1" w:rsidRPr="004B640A" w:rsidRDefault="004B23B1" w:rsidP="009D662C">
      <w:pPr>
        <w:pStyle w:val="a3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4B640A">
        <w:rPr>
          <w:rFonts w:ascii="Times New Roman" w:hAnsi="Times New Roman" w:cs="Times New Roman"/>
          <w:sz w:val="24"/>
          <w:szCs w:val="24"/>
        </w:rPr>
        <w:t>Выпускники получат возможность научиться:</w:t>
      </w:r>
      <w:r w:rsidR="009D662C" w:rsidRPr="004B640A">
        <w:rPr>
          <w:rFonts w:ascii="Times New Roman" w:hAnsi="Times New Roman" w:cs="Times New Roman"/>
          <w:sz w:val="24"/>
          <w:szCs w:val="24"/>
        </w:rPr>
        <w:t xml:space="preserve"> </w:t>
      </w:r>
      <w:r w:rsidRPr="004B640A">
        <w:rPr>
          <w:rFonts w:ascii="Times New Roman" w:hAnsi="Times New Roman" w:cs="Times New Roman"/>
          <w:i/>
          <w:sz w:val="24"/>
          <w:szCs w:val="24"/>
        </w:rPr>
        <w:t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драматизация и др.); собирать музыкальные коллекции (фонотека, видеотека).</w:t>
      </w:r>
    </w:p>
    <w:p w:rsidR="004B23B1" w:rsidRPr="004B640A" w:rsidRDefault="004B23B1" w:rsidP="005832AF">
      <w:pPr>
        <w:spacing w:after="0" w:line="240" w:lineRule="auto"/>
        <w:ind w:firstLine="851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</w:t>
      </w:r>
      <w:r w:rsidR="000E7557" w:rsidRPr="004B64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результаты:</w:t>
      </w:r>
    </w:p>
    <w:p w:rsidR="004B23B1" w:rsidRPr="004B640A" w:rsidRDefault="004B23B1" w:rsidP="005832AF">
      <w:pPr>
        <w:numPr>
          <w:ilvl w:val="0"/>
          <w:numId w:val="3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роли музыки в жизни человека, в его духовно-нравственном развитии.</w:t>
      </w:r>
    </w:p>
    <w:p w:rsidR="004B23B1" w:rsidRPr="004B640A" w:rsidRDefault="004B23B1" w:rsidP="005832AF">
      <w:pPr>
        <w:numPr>
          <w:ilvl w:val="0"/>
          <w:numId w:val="3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общего представления о музыкальной картине мира.</w:t>
      </w:r>
    </w:p>
    <w:p w:rsidR="004B23B1" w:rsidRPr="004B640A" w:rsidRDefault="004B23B1" w:rsidP="005832AF">
      <w:pPr>
        <w:numPr>
          <w:ilvl w:val="0"/>
          <w:numId w:val="3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закономерностей музыкального искусства на примере изучаемых музыкальных произведений.</w:t>
      </w:r>
    </w:p>
    <w:p w:rsidR="004B23B1" w:rsidRPr="004B640A" w:rsidRDefault="004B23B1" w:rsidP="005832AF">
      <w:pPr>
        <w:numPr>
          <w:ilvl w:val="0"/>
          <w:numId w:val="3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музыкальной культуры, развитие художественного вкуса и и</w:t>
      </w:r>
      <w:r w:rsidR="009B3183"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нтереса к музыкальному искусству</w:t>
      </w: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музыкальной деятельности.</w:t>
      </w:r>
    </w:p>
    <w:p w:rsidR="004B23B1" w:rsidRPr="004B640A" w:rsidRDefault="004B23B1" w:rsidP="005832AF">
      <w:pPr>
        <w:numPr>
          <w:ilvl w:val="0"/>
          <w:numId w:val="3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устойчивого интереса к музыке и различным  видам музыкально-творческой деятельности.</w:t>
      </w:r>
    </w:p>
    <w:p w:rsidR="004B23B1" w:rsidRPr="004B640A" w:rsidRDefault="004B23B1" w:rsidP="005832AF">
      <w:pPr>
        <w:numPr>
          <w:ilvl w:val="0"/>
          <w:numId w:val="3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воспринимать музыку и выражать своё отношение к музыкальным произведениям.</w:t>
      </w:r>
    </w:p>
    <w:p w:rsidR="004B23B1" w:rsidRPr="004B640A" w:rsidRDefault="004B23B1" w:rsidP="005832AF">
      <w:pPr>
        <w:numPr>
          <w:ilvl w:val="0"/>
          <w:numId w:val="3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эмоционально и осознанно относится к музыке различных направлений: фольклору, музыку религиозной традиции, классической и современной, понимать содержание, интонационно-образный смысл произведений разных жанров и стилей.</w:t>
      </w:r>
    </w:p>
    <w:p w:rsidR="004B23B1" w:rsidRPr="004B640A" w:rsidRDefault="004B23B1" w:rsidP="005832AF">
      <w:pPr>
        <w:numPr>
          <w:ilvl w:val="0"/>
          <w:numId w:val="3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40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воплощать музыкальные образы при создании театрализованных и музыкально-пластических композициях.</w:t>
      </w:r>
    </w:p>
    <w:p w:rsidR="009B3183" w:rsidRPr="004B640A" w:rsidRDefault="004B23B1" w:rsidP="009D662C">
      <w:pPr>
        <w:pStyle w:val="a3"/>
        <w:spacing w:line="240" w:lineRule="auto"/>
        <w:ind w:left="0" w:firstLine="851"/>
        <w:rPr>
          <w:rFonts w:ascii="Times New Roman" w:hAnsi="Times New Roman" w:cs="Times New Roman"/>
          <w:i/>
          <w:sz w:val="24"/>
          <w:szCs w:val="24"/>
        </w:rPr>
      </w:pPr>
      <w:r w:rsidRPr="004B640A">
        <w:rPr>
          <w:rFonts w:ascii="Times New Roman" w:hAnsi="Times New Roman" w:cs="Times New Roman"/>
          <w:sz w:val="24"/>
          <w:szCs w:val="24"/>
        </w:rPr>
        <w:t>Выпускники получат возможность научиться:</w:t>
      </w:r>
      <w:r w:rsidR="009B3183" w:rsidRPr="004B640A">
        <w:rPr>
          <w:rFonts w:ascii="Times New Roman" w:hAnsi="Times New Roman" w:cs="Times New Roman"/>
          <w:sz w:val="24"/>
          <w:szCs w:val="24"/>
        </w:rPr>
        <w:t xml:space="preserve"> </w:t>
      </w:r>
      <w:r w:rsidRPr="004B640A">
        <w:rPr>
          <w:rFonts w:ascii="Times New Roman" w:hAnsi="Times New Roman" w:cs="Times New Roman"/>
          <w:i/>
          <w:sz w:val="24"/>
          <w:szCs w:val="24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музыкально-пластическом движении и импровизации);</w:t>
      </w:r>
      <w:r w:rsidR="009D662C" w:rsidRPr="004B640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640A">
        <w:rPr>
          <w:rFonts w:ascii="Times New Roman" w:hAnsi="Times New Roman" w:cs="Times New Roman"/>
          <w:i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</w:t>
      </w:r>
      <w:r w:rsidR="009B3183" w:rsidRPr="004B640A">
        <w:rPr>
          <w:rFonts w:ascii="Times New Roman" w:hAnsi="Times New Roman" w:cs="Times New Roman"/>
          <w:i/>
          <w:sz w:val="24"/>
          <w:szCs w:val="24"/>
        </w:rPr>
        <w:t>овавших его музыкальных образов.</w:t>
      </w:r>
    </w:p>
    <w:p w:rsidR="00CB3279" w:rsidRPr="004B640A" w:rsidRDefault="00EA5658" w:rsidP="005832AF">
      <w:pPr>
        <w:tabs>
          <w:tab w:val="center" w:pos="7699"/>
          <w:tab w:val="left" w:pos="8985"/>
          <w:tab w:val="left" w:pos="903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40A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</w:t>
      </w:r>
      <w:r w:rsidR="00FA3F6D" w:rsidRPr="004B640A">
        <w:rPr>
          <w:rFonts w:ascii="Times New Roman" w:hAnsi="Times New Roman" w:cs="Times New Roman"/>
          <w:b/>
          <w:sz w:val="24"/>
          <w:szCs w:val="24"/>
        </w:rPr>
        <w:t xml:space="preserve">ПРЕДМЕТА, </w:t>
      </w:r>
      <w:r w:rsidRPr="004B640A">
        <w:rPr>
          <w:rFonts w:ascii="Times New Roman" w:hAnsi="Times New Roman" w:cs="Times New Roman"/>
          <w:b/>
          <w:sz w:val="24"/>
          <w:szCs w:val="24"/>
        </w:rPr>
        <w:t xml:space="preserve">КУРСА   </w:t>
      </w:r>
    </w:p>
    <w:p w:rsidR="00EA5658" w:rsidRPr="004B640A" w:rsidRDefault="00EA5658" w:rsidP="005832AF">
      <w:pPr>
        <w:tabs>
          <w:tab w:val="center" w:pos="7699"/>
          <w:tab w:val="left" w:pos="8985"/>
          <w:tab w:val="left" w:pos="903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B64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</w:t>
      </w:r>
      <w:r w:rsidRPr="004B640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«</w:t>
      </w:r>
      <w:r w:rsidRPr="004B64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Россия – Родина моя</w:t>
      </w:r>
      <w:r w:rsidRPr="004B640A">
        <w:rPr>
          <w:rFonts w:ascii="Times New Roman" w:hAnsi="Times New Roman" w:cs="Times New Roman"/>
          <w:bCs/>
          <w:i/>
          <w:iCs/>
          <w:sz w:val="24"/>
          <w:szCs w:val="24"/>
        </w:rPr>
        <w:t>»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640A">
        <w:rPr>
          <w:rFonts w:ascii="Times New Roman" w:hAnsi="Times New Roman" w:cs="Times New Roman"/>
          <w:bCs/>
          <w:sz w:val="24"/>
          <w:szCs w:val="24"/>
        </w:rPr>
        <w:t>Красота родной земли, человека в народной музыке и сочинениях русских композиторов.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640A">
        <w:rPr>
          <w:rFonts w:ascii="Times New Roman" w:hAnsi="Times New Roman" w:cs="Times New Roman"/>
          <w:bCs/>
          <w:sz w:val="24"/>
          <w:szCs w:val="24"/>
        </w:rPr>
        <w:t>Общность интонаций народного и композиторского творчества. Тайна рождения песни.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640A">
        <w:rPr>
          <w:rFonts w:ascii="Times New Roman" w:hAnsi="Times New Roman" w:cs="Times New Roman"/>
          <w:bCs/>
          <w:sz w:val="24"/>
          <w:szCs w:val="24"/>
        </w:rPr>
        <w:lastRenderedPageBreak/>
        <w:t>Многообразие жанров народных песен, особенности интонаций, ритмов, композиционного строения, манеры исполнения.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640A">
        <w:rPr>
          <w:rFonts w:ascii="Times New Roman" w:hAnsi="Times New Roman" w:cs="Times New Roman"/>
          <w:bCs/>
          <w:sz w:val="24"/>
          <w:szCs w:val="24"/>
        </w:rPr>
        <w:t>Лирические образы в музыке С. Рахманинова (инструментальный концерт, вокализ), патриотическая тема в музыке М. Глинки (опера, С. Прокофьева (кантата</w:t>
      </w:r>
      <w:r w:rsidR="000E7557" w:rsidRPr="004B640A">
        <w:rPr>
          <w:rFonts w:ascii="Times New Roman" w:hAnsi="Times New Roman" w:cs="Times New Roman"/>
          <w:bCs/>
          <w:sz w:val="24"/>
          <w:szCs w:val="24"/>
        </w:rPr>
        <w:t>). Звучащие</w:t>
      </w:r>
      <w:r w:rsidRPr="004B640A">
        <w:rPr>
          <w:rFonts w:ascii="Times New Roman" w:hAnsi="Times New Roman" w:cs="Times New Roman"/>
          <w:bCs/>
          <w:sz w:val="24"/>
          <w:szCs w:val="24"/>
        </w:rPr>
        <w:t xml:space="preserve"> картины.</w:t>
      </w:r>
    </w:p>
    <w:p w:rsidR="00EA5658" w:rsidRPr="004B640A" w:rsidRDefault="00C01E27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B640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EA5658" w:rsidRPr="004B640A">
        <w:rPr>
          <w:rFonts w:ascii="Times New Roman" w:hAnsi="Times New Roman" w:cs="Times New Roman"/>
          <w:b/>
          <w:i/>
          <w:iCs/>
          <w:sz w:val="24"/>
          <w:szCs w:val="24"/>
        </w:rPr>
        <w:t>«О России петь – что стремиться в храм».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640A">
        <w:rPr>
          <w:rFonts w:ascii="Times New Roman" w:hAnsi="Times New Roman" w:cs="Times New Roman"/>
          <w:bCs/>
          <w:sz w:val="24"/>
          <w:szCs w:val="24"/>
        </w:rPr>
        <w:t>Нравственные подвиги святых земли русской (княгиня Ольга, князь Владимир, князь Александр Невский, преподобный Сергий Радонежский, Илья Муромец), их восхваление.</w:t>
      </w:r>
    </w:p>
    <w:p w:rsidR="00EA5658" w:rsidRPr="004B640A" w:rsidRDefault="009B3183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640A">
        <w:rPr>
          <w:rFonts w:ascii="Times New Roman" w:hAnsi="Times New Roman" w:cs="Times New Roman"/>
          <w:bCs/>
          <w:sz w:val="24"/>
          <w:szCs w:val="24"/>
        </w:rPr>
        <w:t>Святые Кирилл и Мефодий-</w:t>
      </w:r>
      <w:r w:rsidR="00EA5658" w:rsidRPr="004B640A">
        <w:rPr>
          <w:rFonts w:ascii="Times New Roman" w:hAnsi="Times New Roman" w:cs="Times New Roman"/>
          <w:bCs/>
          <w:sz w:val="24"/>
          <w:szCs w:val="24"/>
        </w:rPr>
        <w:t>создатели славянской письменности. Религиозные песнопения: стихира, тропать, величание</w:t>
      </w:r>
      <w:r w:rsidRPr="004B640A">
        <w:rPr>
          <w:rFonts w:ascii="Times New Roman" w:hAnsi="Times New Roman" w:cs="Times New Roman"/>
          <w:bCs/>
          <w:sz w:val="24"/>
          <w:szCs w:val="24"/>
        </w:rPr>
        <w:t>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640A">
        <w:rPr>
          <w:rFonts w:ascii="Times New Roman" w:hAnsi="Times New Roman" w:cs="Times New Roman"/>
          <w:bCs/>
          <w:sz w:val="24"/>
          <w:szCs w:val="24"/>
        </w:rPr>
        <w:t>Особенности мелодики, ритма, исполнения.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640A">
        <w:rPr>
          <w:rFonts w:ascii="Times New Roman" w:hAnsi="Times New Roman" w:cs="Times New Roman"/>
          <w:bCs/>
          <w:sz w:val="24"/>
          <w:szCs w:val="24"/>
        </w:rPr>
        <w:t>Праздники в русской православной церкви: Пасха –</w:t>
      </w:r>
      <w:r w:rsidR="009B3183" w:rsidRPr="004B64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B640A">
        <w:rPr>
          <w:rFonts w:ascii="Times New Roman" w:hAnsi="Times New Roman" w:cs="Times New Roman"/>
          <w:bCs/>
          <w:sz w:val="24"/>
          <w:szCs w:val="24"/>
        </w:rPr>
        <w:t>«Праздников праздник, торжество из торжеств». Церковные и народные традиции праздника. Образ светлого Христова Воскресенья в музыке русских композиторов.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B640A">
        <w:rPr>
          <w:rFonts w:ascii="Times New Roman" w:hAnsi="Times New Roman" w:cs="Times New Roman"/>
          <w:i/>
          <w:iCs/>
          <w:sz w:val="24"/>
          <w:szCs w:val="24"/>
        </w:rPr>
        <w:t xml:space="preserve">Раздел </w:t>
      </w:r>
      <w:r w:rsidRPr="004B640A">
        <w:rPr>
          <w:rFonts w:ascii="Times New Roman" w:hAnsi="Times New Roman" w:cs="Times New Roman"/>
          <w:b/>
          <w:i/>
          <w:iCs/>
          <w:sz w:val="24"/>
          <w:szCs w:val="24"/>
        </w:rPr>
        <w:t>«День, полный событий».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640A">
        <w:rPr>
          <w:rFonts w:ascii="Times New Roman" w:hAnsi="Times New Roman" w:cs="Times New Roman"/>
          <w:sz w:val="24"/>
          <w:szCs w:val="24"/>
        </w:rPr>
        <w:t>Один день с А. Пушкиным.</w:t>
      </w:r>
      <w:r w:rsidR="009B3183" w:rsidRPr="004B640A">
        <w:rPr>
          <w:rFonts w:ascii="Times New Roman" w:hAnsi="Times New Roman" w:cs="Times New Roman"/>
          <w:sz w:val="24"/>
          <w:szCs w:val="24"/>
        </w:rPr>
        <w:t xml:space="preserve"> </w:t>
      </w:r>
      <w:r w:rsidRPr="004B640A">
        <w:rPr>
          <w:rFonts w:ascii="Times New Roman" w:hAnsi="Times New Roman" w:cs="Times New Roman"/>
          <w:sz w:val="24"/>
          <w:szCs w:val="24"/>
        </w:rPr>
        <w:t>Михайловское: музыкально-поэтические образы природы, сказок в творчестве русских композиторов (П.Чайковский, М.Мусоргский, Н. Римский-Корсаков, Г.Свиридов, и др.).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640A">
        <w:rPr>
          <w:rFonts w:ascii="Times New Roman" w:hAnsi="Times New Roman" w:cs="Times New Roman"/>
          <w:sz w:val="24"/>
          <w:szCs w:val="24"/>
        </w:rPr>
        <w:t>Многообразие жанров народной музыки.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640A">
        <w:rPr>
          <w:rFonts w:ascii="Times New Roman" w:hAnsi="Times New Roman" w:cs="Times New Roman"/>
          <w:sz w:val="24"/>
          <w:szCs w:val="24"/>
        </w:rPr>
        <w:t xml:space="preserve">Святогорский монастырь: колокольные звоны. Тригорское: музыкально-литературные </w:t>
      </w:r>
      <w:r w:rsidR="000E7557" w:rsidRPr="004B640A">
        <w:rPr>
          <w:rFonts w:ascii="Times New Roman" w:hAnsi="Times New Roman" w:cs="Times New Roman"/>
          <w:sz w:val="24"/>
          <w:szCs w:val="24"/>
        </w:rPr>
        <w:t>вечера -</w:t>
      </w:r>
      <w:r w:rsidRPr="004B640A">
        <w:rPr>
          <w:rFonts w:ascii="Times New Roman" w:hAnsi="Times New Roman" w:cs="Times New Roman"/>
          <w:sz w:val="24"/>
          <w:szCs w:val="24"/>
        </w:rPr>
        <w:t xml:space="preserve"> романсы, инструментальное</w:t>
      </w:r>
      <w:r w:rsidR="009B3183" w:rsidRPr="004B640A">
        <w:rPr>
          <w:rFonts w:ascii="Times New Roman" w:hAnsi="Times New Roman" w:cs="Times New Roman"/>
          <w:sz w:val="24"/>
          <w:szCs w:val="24"/>
        </w:rPr>
        <w:t xml:space="preserve"> </w:t>
      </w:r>
      <w:r w:rsidRPr="004B640A">
        <w:rPr>
          <w:rFonts w:ascii="Times New Roman" w:hAnsi="Times New Roman" w:cs="Times New Roman"/>
          <w:sz w:val="24"/>
          <w:szCs w:val="24"/>
        </w:rPr>
        <w:t>музицирование (ансамбль, дуэт</w:t>
      </w:r>
      <w:r w:rsidR="000E7557" w:rsidRPr="004B640A">
        <w:rPr>
          <w:rFonts w:ascii="Times New Roman" w:hAnsi="Times New Roman" w:cs="Times New Roman"/>
          <w:sz w:val="24"/>
          <w:szCs w:val="24"/>
        </w:rPr>
        <w:t>). Музыкальность</w:t>
      </w:r>
      <w:r w:rsidRPr="004B640A">
        <w:rPr>
          <w:rFonts w:ascii="Times New Roman" w:hAnsi="Times New Roman" w:cs="Times New Roman"/>
          <w:sz w:val="24"/>
          <w:szCs w:val="24"/>
        </w:rPr>
        <w:t xml:space="preserve"> поэзии А.Пушкина.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B640A">
        <w:rPr>
          <w:rFonts w:ascii="Times New Roman" w:hAnsi="Times New Roman" w:cs="Times New Roman"/>
          <w:b/>
          <w:i/>
          <w:iCs/>
          <w:sz w:val="24"/>
          <w:szCs w:val="24"/>
        </w:rPr>
        <w:t>Раздел «Гори, гори ясно, чтобы не погасло»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4B640A">
        <w:rPr>
          <w:rFonts w:ascii="Times New Roman" w:hAnsi="Times New Roman" w:cs="Times New Roman"/>
          <w:b/>
          <w:bCs/>
          <w:sz w:val="24"/>
          <w:szCs w:val="24"/>
        </w:rPr>
        <w:t>Народная песня</w:t>
      </w:r>
      <w:r w:rsidRPr="004B640A">
        <w:rPr>
          <w:rFonts w:ascii="Times New Roman" w:hAnsi="Times New Roman" w:cs="Times New Roman"/>
          <w:bCs/>
          <w:sz w:val="24"/>
          <w:szCs w:val="24"/>
        </w:rPr>
        <w:t xml:space="preserve"> – летопись жизни народа и источник вдохновения композиторов разных стран и эпох.</w:t>
      </w:r>
      <w:r w:rsidR="009B3183" w:rsidRPr="004B64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B640A">
        <w:rPr>
          <w:rFonts w:ascii="Times New Roman" w:hAnsi="Times New Roman" w:cs="Times New Roman"/>
          <w:bCs/>
          <w:sz w:val="24"/>
          <w:szCs w:val="24"/>
        </w:rPr>
        <w:t>Сюжеты, образы песен.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4B640A">
        <w:rPr>
          <w:rFonts w:ascii="Times New Roman" w:hAnsi="Times New Roman" w:cs="Times New Roman"/>
          <w:bCs/>
          <w:sz w:val="24"/>
          <w:szCs w:val="24"/>
        </w:rPr>
        <w:t>Музыка в народном стиле. Приёмы развития: повтор, контраст, вариационность, импровизационность.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4B640A">
        <w:rPr>
          <w:rFonts w:ascii="Times New Roman" w:hAnsi="Times New Roman" w:cs="Times New Roman"/>
          <w:bCs/>
          <w:sz w:val="24"/>
          <w:szCs w:val="24"/>
        </w:rPr>
        <w:t>Единство слова, напева инструментального наигрыша, движений среды бытования в образцах народного творчества.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4B640A">
        <w:rPr>
          <w:rFonts w:ascii="Times New Roman" w:hAnsi="Times New Roman" w:cs="Times New Roman"/>
          <w:bCs/>
          <w:sz w:val="24"/>
          <w:szCs w:val="24"/>
        </w:rPr>
        <w:t>Устная и письменная традиция сохранения и передачи музыкального фольклора.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4B640A">
        <w:rPr>
          <w:rFonts w:ascii="Times New Roman" w:hAnsi="Times New Roman" w:cs="Times New Roman"/>
          <w:bCs/>
          <w:sz w:val="24"/>
          <w:szCs w:val="24"/>
        </w:rPr>
        <w:t>Музыкальные инструменты России: балалайка, гармонь и др.</w:t>
      </w:r>
      <w:r w:rsidR="009B3183" w:rsidRPr="004B64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B640A">
        <w:rPr>
          <w:rFonts w:ascii="Times New Roman" w:hAnsi="Times New Roman" w:cs="Times New Roman"/>
          <w:bCs/>
          <w:sz w:val="24"/>
          <w:szCs w:val="24"/>
        </w:rPr>
        <w:t>Оркестр</w:t>
      </w:r>
      <w:r w:rsidR="009B3183" w:rsidRPr="004B64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B640A">
        <w:rPr>
          <w:rFonts w:ascii="Times New Roman" w:hAnsi="Times New Roman" w:cs="Times New Roman"/>
          <w:bCs/>
          <w:sz w:val="24"/>
          <w:szCs w:val="24"/>
        </w:rPr>
        <w:t>р.н. инструментов.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4B640A">
        <w:rPr>
          <w:rFonts w:ascii="Times New Roman" w:hAnsi="Times New Roman" w:cs="Times New Roman"/>
          <w:bCs/>
          <w:sz w:val="24"/>
          <w:szCs w:val="24"/>
        </w:rPr>
        <w:t>Мифы, легенды, предания, сказки о музыке и музыкантах. Вариации в народной и композиторской музыке.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4B640A">
        <w:rPr>
          <w:rFonts w:ascii="Times New Roman" w:hAnsi="Times New Roman" w:cs="Times New Roman"/>
          <w:bCs/>
          <w:sz w:val="24"/>
          <w:szCs w:val="24"/>
        </w:rPr>
        <w:t>Церковные народные праздники на Руси:</w:t>
      </w:r>
      <w:r w:rsidR="009B3183" w:rsidRPr="004B64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B640A">
        <w:rPr>
          <w:rFonts w:ascii="Times New Roman" w:hAnsi="Times New Roman" w:cs="Times New Roman"/>
          <w:bCs/>
          <w:sz w:val="24"/>
          <w:szCs w:val="24"/>
        </w:rPr>
        <w:t>Троица.</w:t>
      </w:r>
      <w:r w:rsidR="009B3183" w:rsidRPr="004B64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B640A">
        <w:rPr>
          <w:rFonts w:ascii="Times New Roman" w:hAnsi="Times New Roman" w:cs="Times New Roman"/>
          <w:bCs/>
          <w:sz w:val="24"/>
          <w:szCs w:val="24"/>
        </w:rPr>
        <w:t>Икона «Троица» А. Рублёва.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B640A">
        <w:rPr>
          <w:rFonts w:ascii="Times New Roman" w:hAnsi="Times New Roman" w:cs="Times New Roman"/>
          <w:b/>
          <w:i/>
          <w:iCs/>
          <w:sz w:val="24"/>
          <w:szCs w:val="24"/>
        </w:rPr>
        <w:t>Раздел «В концертном зале»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640A">
        <w:rPr>
          <w:rFonts w:ascii="Times New Roman" w:hAnsi="Times New Roman" w:cs="Times New Roman"/>
          <w:iCs/>
          <w:sz w:val="24"/>
          <w:szCs w:val="24"/>
        </w:rPr>
        <w:t>Различные жанры и образные сферы вокальной (песня, вокализ, романс, баркарола), камерной инструментальной (квартет, вариации, сюита, соната) и симфонической (симфония, симфоническая увертюра) музыки.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640A">
        <w:rPr>
          <w:rFonts w:ascii="Times New Roman" w:hAnsi="Times New Roman" w:cs="Times New Roman"/>
          <w:iCs/>
          <w:sz w:val="24"/>
          <w:szCs w:val="24"/>
        </w:rPr>
        <w:t>Особенности музыкальной драматургии (сочинения А. Бородина, П. Чайковского, С. Рахманинова, Л. Бетховена).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640A">
        <w:rPr>
          <w:rFonts w:ascii="Times New Roman" w:hAnsi="Times New Roman" w:cs="Times New Roman"/>
          <w:iCs/>
          <w:sz w:val="24"/>
          <w:szCs w:val="24"/>
        </w:rPr>
        <w:t>Интонации народной музыки в творчестве Ф. Шопена</w:t>
      </w:r>
      <w:r w:rsidR="009B3183" w:rsidRPr="004B640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B640A">
        <w:rPr>
          <w:rFonts w:ascii="Times New Roman" w:hAnsi="Times New Roman" w:cs="Times New Roman"/>
          <w:iCs/>
          <w:sz w:val="24"/>
          <w:szCs w:val="24"/>
        </w:rPr>
        <w:t xml:space="preserve">(полонезы, мазурки, вальсы, прелюдии), М. </w:t>
      </w:r>
      <w:r w:rsidR="000E7557" w:rsidRPr="004B640A">
        <w:rPr>
          <w:rFonts w:ascii="Times New Roman" w:hAnsi="Times New Roman" w:cs="Times New Roman"/>
          <w:iCs/>
          <w:sz w:val="24"/>
          <w:szCs w:val="24"/>
        </w:rPr>
        <w:t>Глинка (</w:t>
      </w:r>
      <w:r w:rsidRPr="004B640A">
        <w:rPr>
          <w:rFonts w:ascii="Times New Roman" w:hAnsi="Times New Roman" w:cs="Times New Roman"/>
          <w:iCs/>
          <w:sz w:val="24"/>
          <w:szCs w:val="24"/>
        </w:rPr>
        <w:t>баркарола, хота).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640A">
        <w:rPr>
          <w:rFonts w:ascii="Times New Roman" w:hAnsi="Times New Roman" w:cs="Times New Roman"/>
          <w:iCs/>
          <w:sz w:val="24"/>
          <w:szCs w:val="24"/>
        </w:rPr>
        <w:t xml:space="preserve"> Музыкальные инструменты: виолончель, скрипка. Симфонический оркестр. Известные дирижеры и исполнительские коллективы.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B640A">
        <w:rPr>
          <w:rFonts w:ascii="Times New Roman" w:hAnsi="Times New Roman" w:cs="Times New Roman"/>
          <w:i/>
          <w:iCs/>
          <w:sz w:val="24"/>
          <w:szCs w:val="24"/>
        </w:rPr>
        <w:t>Раздел</w:t>
      </w:r>
      <w:r w:rsidRPr="004B640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«В музыкальном театре»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640A">
        <w:rPr>
          <w:rFonts w:ascii="Times New Roman" w:hAnsi="Times New Roman" w:cs="Times New Roman"/>
          <w:iCs/>
          <w:sz w:val="24"/>
          <w:szCs w:val="24"/>
        </w:rPr>
        <w:t>События отечественной истории в творчестве М.И. Глинки, М. Мусоргского, С. Прокофьева.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640A">
        <w:rPr>
          <w:rFonts w:ascii="Times New Roman" w:hAnsi="Times New Roman" w:cs="Times New Roman"/>
          <w:iCs/>
          <w:sz w:val="24"/>
          <w:szCs w:val="24"/>
        </w:rPr>
        <w:t>Опера. Музыкальная тема – характеристика действующих лиц. Ария, речитатив/ песни, танцы и др.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640A">
        <w:rPr>
          <w:rFonts w:ascii="Times New Roman" w:hAnsi="Times New Roman" w:cs="Times New Roman"/>
          <w:iCs/>
          <w:sz w:val="24"/>
          <w:szCs w:val="24"/>
        </w:rPr>
        <w:t>Линии драматургического развития действия в опере. Основные приёмы драматургии: контраст, сопоставление, повтор, вариантность.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640A">
        <w:rPr>
          <w:rFonts w:ascii="Times New Roman" w:hAnsi="Times New Roman" w:cs="Times New Roman"/>
          <w:iCs/>
          <w:sz w:val="24"/>
          <w:szCs w:val="24"/>
        </w:rPr>
        <w:lastRenderedPageBreak/>
        <w:t>Балет. Особенности разви</w:t>
      </w:r>
      <w:r w:rsidR="000E7557" w:rsidRPr="004B640A">
        <w:rPr>
          <w:rFonts w:ascii="Times New Roman" w:hAnsi="Times New Roman" w:cs="Times New Roman"/>
          <w:iCs/>
          <w:sz w:val="24"/>
          <w:szCs w:val="24"/>
        </w:rPr>
        <w:t>тия музыкальных образов в балет</w:t>
      </w:r>
      <w:r w:rsidRPr="004B640A">
        <w:rPr>
          <w:rFonts w:ascii="Times New Roman" w:hAnsi="Times New Roman" w:cs="Times New Roman"/>
          <w:iCs/>
          <w:sz w:val="24"/>
          <w:szCs w:val="24"/>
        </w:rPr>
        <w:t>ах А. Хачатуряна, И. Стравинского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640A">
        <w:rPr>
          <w:rFonts w:ascii="Times New Roman" w:hAnsi="Times New Roman" w:cs="Times New Roman"/>
          <w:iCs/>
          <w:sz w:val="24"/>
          <w:szCs w:val="24"/>
        </w:rPr>
        <w:t>Народные мотивы и своеобразие музыкального языка.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640A">
        <w:rPr>
          <w:rFonts w:ascii="Times New Roman" w:hAnsi="Times New Roman" w:cs="Times New Roman"/>
          <w:iCs/>
          <w:sz w:val="24"/>
          <w:szCs w:val="24"/>
        </w:rPr>
        <w:t>Восточные мотивы в музыке русских композиторов.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640A">
        <w:rPr>
          <w:rFonts w:ascii="Times New Roman" w:hAnsi="Times New Roman" w:cs="Times New Roman"/>
          <w:iCs/>
          <w:sz w:val="24"/>
          <w:szCs w:val="24"/>
        </w:rPr>
        <w:t>Жанры лёгкой музыки: оперетта, мюзикл. Особенности мелодики, ритмики, манеры исполнения.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640A">
        <w:rPr>
          <w:rFonts w:ascii="Times New Roman" w:hAnsi="Times New Roman" w:cs="Times New Roman"/>
          <w:b/>
          <w:i/>
          <w:sz w:val="24"/>
          <w:szCs w:val="24"/>
        </w:rPr>
        <w:t>Раздел «Чтоб музыкантом быть, так надобно уменье»</w:t>
      </w:r>
    </w:p>
    <w:p w:rsidR="00EA5658" w:rsidRPr="004B640A" w:rsidRDefault="00CB3279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640A">
        <w:rPr>
          <w:rFonts w:ascii="Times New Roman" w:hAnsi="Times New Roman" w:cs="Times New Roman"/>
          <w:sz w:val="24"/>
          <w:szCs w:val="24"/>
        </w:rPr>
        <w:t xml:space="preserve">Произведения композиторов - </w:t>
      </w:r>
      <w:r w:rsidR="00EA5658" w:rsidRPr="004B640A">
        <w:rPr>
          <w:rFonts w:ascii="Times New Roman" w:hAnsi="Times New Roman" w:cs="Times New Roman"/>
          <w:sz w:val="24"/>
          <w:szCs w:val="24"/>
        </w:rPr>
        <w:t>классиков (С. Рахманинов, Н. Римский – Корсаков, Ф.</w:t>
      </w:r>
      <w:r w:rsidRPr="004B640A">
        <w:rPr>
          <w:rFonts w:ascii="Times New Roman" w:hAnsi="Times New Roman" w:cs="Times New Roman"/>
          <w:sz w:val="24"/>
          <w:szCs w:val="24"/>
        </w:rPr>
        <w:t xml:space="preserve"> </w:t>
      </w:r>
      <w:r w:rsidR="00EA5658" w:rsidRPr="004B640A">
        <w:rPr>
          <w:rFonts w:ascii="Times New Roman" w:hAnsi="Times New Roman" w:cs="Times New Roman"/>
          <w:sz w:val="24"/>
          <w:szCs w:val="24"/>
        </w:rPr>
        <w:t>Шопен) и мастерство известных исполнителей (С. Рихтер, С. Лемешев и др.) Сходство и различие музыкального языка разных эпох, композиторов, народов.</w:t>
      </w:r>
    </w:p>
    <w:p w:rsidR="00EA5658" w:rsidRPr="004B640A" w:rsidRDefault="00EA5658" w:rsidP="005832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640A">
        <w:rPr>
          <w:rFonts w:ascii="Times New Roman" w:hAnsi="Times New Roman" w:cs="Times New Roman"/>
          <w:sz w:val="24"/>
          <w:szCs w:val="24"/>
        </w:rPr>
        <w:t xml:space="preserve">Музыкальные образы и их развитие в разных жанрах </w:t>
      </w:r>
      <w:r w:rsidR="000E7557" w:rsidRPr="004B640A">
        <w:rPr>
          <w:rFonts w:ascii="Times New Roman" w:hAnsi="Times New Roman" w:cs="Times New Roman"/>
          <w:sz w:val="24"/>
          <w:szCs w:val="24"/>
        </w:rPr>
        <w:t>(прелюдия</w:t>
      </w:r>
      <w:r w:rsidRPr="004B640A">
        <w:rPr>
          <w:rFonts w:ascii="Times New Roman" w:hAnsi="Times New Roman" w:cs="Times New Roman"/>
          <w:sz w:val="24"/>
          <w:szCs w:val="24"/>
        </w:rPr>
        <w:t>, этюд, соната и др.).</w:t>
      </w:r>
    </w:p>
    <w:p w:rsidR="005832AF" w:rsidRPr="004B640A" w:rsidRDefault="005832AF" w:rsidP="005832AF">
      <w:pPr>
        <w:tabs>
          <w:tab w:val="center" w:pos="7699"/>
          <w:tab w:val="left" w:pos="8985"/>
          <w:tab w:val="left" w:pos="903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2AF" w:rsidRPr="004B640A" w:rsidRDefault="005832AF" w:rsidP="005832AF">
      <w:pPr>
        <w:tabs>
          <w:tab w:val="center" w:pos="7699"/>
          <w:tab w:val="left" w:pos="8985"/>
          <w:tab w:val="left" w:pos="903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40A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460802" w:rsidRPr="004B640A" w:rsidRDefault="00460802" w:rsidP="00460802">
      <w:pPr>
        <w:pStyle w:val="ab"/>
        <w:kinsoku w:val="0"/>
        <w:overflowPunct w:val="0"/>
        <w:ind w:left="0" w:right="567"/>
        <w:jc w:val="center"/>
        <w:rPr>
          <w:b/>
        </w:rPr>
      </w:pPr>
    </w:p>
    <w:p w:rsidR="00DF3511" w:rsidRPr="004B640A" w:rsidRDefault="00DF3511" w:rsidP="00DF3511">
      <w:pPr>
        <w:pStyle w:val="10"/>
        <w:tabs>
          <w:tab w:val="left" w:pos="4110"/>
          <w:tab w:val="center" w:pos="7928"/>
        </w:tabs>
        <w:jc w:val="center"/>
        <w:rPr>
          <w:szCs w:val="24"/>
        </w:rPr>
      </w:pPr>
    </w:p>
    <w:tbl>
      <w:tblPr>
        <w:tblStyle w:val="a4"/>
        <w:tblW w:w="10208" w:type="dxa"/>
        <w:tblLayout w:type="fixed"/>
        <w:tblLook w:val="04A0"/>
      </w:tblPr>
      <w:tblGrid>
        <w:gridCol w:w="1242"/>
        <w:gridCol w:w="3544"/>
        <w:gridCol w:w="1276"/>
        <w:gridCol w:w="1276"/>
        <w:gridCol w:w="1275"/>
        <w:gridCol w:w="1595"/>
      </w:tblGrid>
      <w:tr w:rsidR="00DF3511" w:rsidRPr="004B640A" w:rsidTr="004B640A">
        <w:trPr>
          <w:trHeight w:val="346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hideMark/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</w:t>
            </w:r>
          </w:p>
        </w:tc>
        <w:tc>
          <w:tcPr>
            <w:tcW w:w="38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DF3511" w:rsidRPr="004B640A" w:rsidTr="004B640A">
        <w:trPr>
          <w:trHeight w:val="368"/>
        </w:trPr>
        <w:tc>
          <w:tcPr>
            <w:tcW w:w="124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972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контроль ные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практиче ские работы</w:t>
            </w:r>
          </w:p>
        </w:tc>
        <w:tc>
          <w:tcPr>
            <w:tcW w:w="159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41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DF35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«Россия — Родина моя»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F3511" w:rsidRPr="004B640A" w:rsidTr="004B640A">
        <w:trPr>
          <w:trHeight w:val="616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Ты запой мне ту песню. Мелодия – душа музыки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616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Как сложили песню. Звучащие картины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822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«Ты откуда, русская, зародилась музыка?»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616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На великий праздник собралась Русь!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813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DF3511">
            <w:pP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DF3511">
            <w:pPr>
              <w:ind w:left="987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День, полный событий»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822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«Приют спокойствия, трудов и вдохновенья…»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41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Зимнее утро, зимний вечер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616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«Что за прелесть эти сказки!» Три чуда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822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Ярмарочное гулянье. Святогорский монастырь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41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«Приют, сияньем муз одетый...»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402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DF35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Раздел 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DF3511">
            <w:pPr>
              <w:ind w:left="11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«В концертном зале»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Опера «Иван Сусанин» М.И. Глинки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Опера «Иван Сусанин» М.И. Глинки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Опера «Хованщина» М.П. </w:t>
            </w: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lastRenderedPageBreak/>
              <w:t>Мусоргского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Опера «Хованщина» М.П. Мусоргского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 России петь — что стремиться в храм»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Русский Восток. Сезам, откройся! Восточные мотивы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Композитор - имя ему народ. Музыкальные инструменты России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Оркестр русских народных инструментов.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Музыкальный сказочник. Рассвет на Москве-реке.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DF3511">
            <w:pPr>
              <w:widowControl w:val="0"/>
              <w:suppressLineNumbers/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DF3511">
            <w:pPr>
              <w:widowControl w:val="0"/>
              <w:suppressLineNumbers/>
              <w:suppressAutoHyphens/>
              <w:ind w:left="8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Гори, гори ясно, чтобы не погасло!»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Балет И.Ф. Стравинского “Петрушка”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Народные праздники. «Троица»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Счастье в сирени живёт...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DF3511">
            <w:pPr>
              <w:ind w:left="41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 музыкальном театре»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616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Музыкальные инструменты (скрипка, виолончель)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Танцы, танцы, танцы...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Патетическая соната.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Царит гармония оркестра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Театр музыкальной комедии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Старый замок.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Обобщающий урок по теме «В концертном зале»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972C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DF35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«Чтоб музыкантом быть, так надобно уменье...»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Служенье муз не терпит суеты. Прелюдия.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Исповедь души. Революционный этюд.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В интонации спрятан человек.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Не молкнет сердце чуткое Шопена...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89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Мастерство исполнителя.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Музыкальные инструменты. Гитара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10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4B640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Обобщающий урок по теме «Чтоб музыкантом быть, так надобно уменье...»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11" w:rsidRPr="004B640A" w:rsidTr="004B640A">
        <w:trPr>
          <w:trHeight w:val="205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F3511" w:rsidRPr="004B640A" w:rsidRDefault="00DF3511" w:rsidP="00972C3B">
            <w:pPr>
              <w:widowControl w:val="0"/>
              <w:suppressLineNumbers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DF35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40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3511" w:rsidRPr="004B640A" w:rsidRDefault="00DF3511" w:rsidP="0097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802" w:rsidRPr="004B640A" w:rsidRDefault="00460802" w:rsidP="005832AF">
      <w:pPr>
        <w:tabs>
          <w:tab w:val="center" w:pos="7699"/>
          <w:tab w:val="left" w:pos="8985"/>
          <w:tab w:val="left" w:pos="903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60802" w:rsidRPr="004B640A" w:rsidSect="004B640A">
      <w:footerReference w:type="default" r:id="rId7"/>
      <w:pgSz w:w="11906" w:h="16838"/>
      <w:pgMar w:top="1134" w:right="850" w:bottom="1134" w:left="1135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356" w:rsidRDefault="00954356" w:rsidP="00C01E27">
      <w:pPr>
        <w:spacing w:after="0" w:line="240" w:lineRule="auto"/>
      </w:pPr>
      <w:r>
        <w:separator/>
      </w:r>
    </w:p>
  </w:endnote>
  <w:endnote w:type="continuationSeparator" w:id="1">
    <w:p w:rsidR="00954356" w:rsidRDefault="00954356" w:rsidP="00C01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2770"/>
      <w:docPartObj>
        <w:docPartGallery w:val="Page Numbers (Bottom of Page)"/>
        <w:docPartUnique/>
      </w:docPartObj>
    </w:sdtPr>
    <w:sdtContent>
      <w:p w:rsidR="006C6055" w:rsidRDefault="00CC2CED">
        <w:pPr>
          <w:pStyle w:val="a7"/>
          <w:jc w:val="right"/>
        </w:pPr>
        <w:r>
          <w:fldChar w:fldCharType="begin"/>
        </w:r>
        <w:r w:rsidR="00E21B0A">
          <w:instrText xml:space="preserve"> PAGE   \* MERGEFORMAT </w:instrText>
        </w:r>
        <w:r>
          <w:fldChar w:fldCharType="separate"/>
        </w:r>
        <w:r w:rsidR="009547F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C6055" w:rsidRDefault="006C605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356" w:rsidRDefault="00954356" w:rsidP="00C01E27">
      <w:pPr>
        <w:spacing w:after="0" w:line="240" w:lineRule="auto"/>
      </w:pPr>
      <w:r>
        <w:separator/>
      </w:r>
    </w:p>
  </w:footnote>
  <w:footnote w:type="continuationSeparator" w:id="1">
    <w:p w:rsidR="00954356" w:rsidRDefault="00954356" w:rsidP="00C01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D04ECA"/>
    <w:multiLevelType w:val="multilevel"/>
    <w:tmpl w:val="E0944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CA1884"/>
    <w:multiLevelType w:val="hybridMultilevel"/>
    <w:tmpl w:val="43769B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09073E"/>
    <w:multiLevelType w:val="hybridMultilevel"/>
    <w:tmpl w:val="1CC6413E"/>
    <w:lvl w:ilvl="0" w:tplc="C5364342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C500338"/>
    <w:multiLevelType w:val="multilevel"/>
    <w:tmpl w:val="685275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61120"/>
    <w:multiLevelType w:val="multilevel"/>
    <w:tmpl w:val="35EC1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CF216F"/>
    <w:multiLevelType w:val="multilevel"/>
    <w:tmpl w:val="BA305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0B5CAF"/>
    <w:multiLevelType w:val="multilevel"/>
    <w:tmpl w:val="FE80F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565582"/>
    <w:multiLevelType w:val="multilevel"/>
    <w:tmpl w:val="2A78A4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A4392A"/>
    <w:multiLevelType w:val="multilevel"/>
    <w:tmpl w:val="741278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B11A2F"/>
    <w:multiLevelType w:val="multilevel"/>
    <w:tmpl w:val="75280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6B42BD"/>
    <w:multiLevelType w:val="hybridMultilevel"/>
    <w:tmpl w:val="04F0C55C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>
    <w:nsid w:val="52AA7EFB"/>
    <w:multiLevelType w:val="multilevel"/>
    <w:tmpl w:val="8D3A4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C736B8"/>
    <w:multiLevelType w:val="multilevel"/>
    <w:tmpl w:val="FF863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342480"/>
    <w:multiLevelType w:val="hybridMultilevel"/>
    <w:tmpl w:val="13C0F7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687CB4"/>
    <w:multiLevelType w:val="multilevel"/>
    <w:tmpl w:val="A5483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967202"/>
    <w:multiLevelType w:val="multilevel"/>
    <w:tmpl w:val="F6801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AA7E13"/>
    <w:multiLevelType w:val="multilevel"/>
    <w:tmpl w:val="CADCD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17"/>
  </w:num>
  <w:num w:numId="5">
    <w:abstractNumId w:val="12"/>
  </w:num>
  <w:num w:numId="6">
    <w:abstractNumId w:val="3"/>
  </w:num>
  <w:num w:numId="7">
    <w:abstractNumId w:val="7"/>
  </w:num>
  <w:num w:numId="8">
    <w:abstractNumId w:val="10"/>
  </w:num>
  <w:num w:numId="9">
    <w:abstractNumId w:val="13"/>
  </w:num>
  <w:num w:numId="10">
    <w:abstractNumId w:val="15"/>
  </w:num>
  <w:num w:numId="11">
    <w:abstractNumId w:val="5"/>
  </w:num>
  <w:num w:numId="12">
    <w:abstractNumId w:val="8"/>
  </w:num>
  <w:num w:numId="13">
    <w:abstractNumId w:val="4"/>
  </w:num>
  <w:num w:numId="14">
    <w:abstractNumId w:val="9"/>
  </w:num>
  <w:num w:numId="15">
    <w:abstractNumId w:val="6"/>
  </w:num>
  <w:num w:numId="16">
    <w:abstractNumId w:val="16"/>
  </w:num>
  <w:num w:numId="17">
    <w:abstractNumId w:val="1"/>
  </w:num>
  <w:num w:numId="18">
    <w:abstractNumId w:val="7"/>
  </w:num>
  <w:num w:numId="19">
    <w:abstractNumId w:val="10"/>
  </w:num>
  <w:num w:numId="20">
    <w:abstractNumId w:val="13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23B1"/>
    <w:rsid w:val="00013597"/>
    <w:rsid w:val="000808FF"/>
    <w:rsid w:val="000B7C31"/>
    <w:rsid w:val="000E296D"/>
    <w:rsid w:val="000E7557"/>
    <w:rsid w:val="00134783"/>
    <w:rsid w:val="001442FC"/>
    <w:rsid w:val="00153C62"/>
    <w:rsid w:val="001B074B"/>
    <w:rsid w:val="001B2BE1"/>
    <w:rsid w:val="001C057C"/>
    <w:rsid w:val="00204253"/>
    <w:rsid w:val="00223646"/>
    <w:rsid w:val="002F4B4A"/>
    <w:rsid w:val="0030431C"/>
    <w:rsid w:val="00317276"/>
    <w:rsid w:val="00333500"/>
    <w:rsid w:val="00387913"/>
    <w:rsid w:val="0044693C"/>
    <w:rsid w:val="00460802"/>
    <w:rsid w:val="00492DC7"/>
    <w:rsid w:val="004A01C5"/>
    <w:rsid w:val="004A0EFF"/>
    <w:rsid w:val="004B23B1"/>
    <w:rsid w:val="004B640A"/>
    <w:rsid w:val="00521997"/>
    <w:rsid w:val="005320B9"/>
    <w:rsid w:val="005832AF"/>
    <w:rsid w:val="005E3E72"/>
    <w:rsid w:val="005E3F99"/>
    <w:rsid w:val="005F22F5"/>
    <w:rsid w:val="00637D68"/>
    <w:rsid w:val="006B30A1"/>
    <w:rsid w:val="006C6055"/>
    <w:rsid w:val="006D4DF4"/>
    <w:rsid w:val="006E14AB"/>
    <w:rsid w:val="00713A0F"/>
    <w:rsid w:val="00771866"/>
    <w:rsid w:val="00787F68"/>
    <w:rsid w:val="007B57F1"/>
    <w:rsid w:val="007E37AA"/>
    <w:rsid w:val="008931AF"/>
    <w:rsid w:val="00894509"/>
    <w:rsid w:val="008A5CD2"/>
    <w:rsid w:val="00946FC1"/>
    <w:rsid w:val="00951376"/>
    <w:rsid w:val="00954356"/>
    <w:rsid w:val="009547F6"/>
    <w:rsid w:val="0099504A"/>
    <w:rsid w:val="009A41EA"/>
    <w:rsid w:val="009B3183"/>
    <w:rsid w:val="009D1480"/>
    <w:rsid w:val="009D4FB0"/>
    <w:rsid w:val="009D662C"/>
    <w:rsid w:val="00A203E3"/>
    <w:rsid w:val="00A76947"/>
    <w:rsid w:val="00A814DF"/>
    <w:rsid w:val="00AB2975"/>
    <w:rsid w:val="00AB3309"/>
    <w:rsid w:val="00AC429A"/>
    <w:rsid w:val="00B16911"/>
    <w:rsid w:val="00B2788C"/>
    <w:rsid w:val="00B4650F"/>
    <w:rsid w:val="00B832C2"/>
    <w:rsid w:val="00BA02D8"/>
    <w:rsid w:val="00BA4AA5"/>
    <w:rsid w:val="00BA6155"/>
    <w:rsid w:val="00BF4ABA"/>
    <w:rsid w:val="00C01E27"/>
    <w:rsid w:val="00C2149B"/>
    <w:rsid w:val="00C42B50"/>
    <w:rsid w:val="00C46F68"/>
    <w:rsid w:val="00C64862"/>
    <w:rsid w:val="00C80E5D"/>
    <w:rsid w:val="00CB3279"/>
    <w:rsid w:val="00CC2CED"/>
    <w:rsid w:val="00CC75EB"/>
    <w:rsid w:val="00D31ADB"/>
    <w:rsid w:val="00D81659"/>
    <w:rsid w:val="00DE4161"/>
    <w:rsid w:val="00DF3511"/>
    <w:rsid w:val="00E21B0A"/>
    <w:rsid w:val="00E36339"/>
    <w:rsid w:val="00E36E76"/>
    <w:rsid w:val="00EA5658"/>
    <w:rsid w:val="00EB5808"/>
    <w:rsid w:val="00EF0E92"/>
    <w:rsid w:val="00FA3F6D"/>
    <w:rsid w:val="00FA7785"/>
    <w:rsid w:val="00FC5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B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37AA"/>
    <w:pPr>
      <w:spacing w:before="280" w:after="0" w:line="360" w:lineRule="auto"/>
      <w:outlineLvl w:val="3"/>
    </w:pPr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3B1"/>
    <w:pPr>
      <w:ind w:left="720"/>
      <w:contextualSpacing/>
    </w:pPr>
  </w:style>
  <w:style w:type="table" w:styleId="a4">
    <w:name w:val="Table Grid"/>
    <w:basedOn w:val="a1"/>
    <w:uiPriority w:val="59"/>
    <w:rsid w:val="004B2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rsid w:val="001B0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0">
    <w:name w:val="c20"/>
    <w:basedOn w:val="a"/>
    <w:rsid w:val="00EA5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A5658"/>
  </w:style>
  <w:style w:type="paragraph" w:customStyle="1" w:styleId="c9">
    <w:name w:val="c9"/>
    <w:basedOn w:val="a"/>
    <w:rsid w:val="00EA5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EA5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EA5658"/>
  </w:style>
  <w:style w:type="character" w:customStyle="1" w:styleId="c8">
    <w:name w:val="c8"/>
    <w:basedOn w:val="a0"/>
    <w:rsid w:val="00EA5658"/>
  </w:style>
  <w:style w:type="paragraph" w:customStyle="1" w:styleId="c6">
    <w:name w:val="c6"/>
    <w:basedOn w:val="a"/>
    <w:rsid w:val="00EA5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A5658"/>
  </w:style>
  <w:style w:type="paragraph" w:customStyle="1" w:styleId="c7">
    <w:name w:val="c7"/>
    <w:basedOn w:val="a"/>
    <w:rsid w:val="00EA5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EA5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A5658"/>
  </w:style>
  <w:style w:type="paragraph" w:customStyle="1" w:styleId="c17">
    <w:name w:val="c17"/>
    <w:basedOn w:val="a"/>
    <w:rsid w:val="00EA5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0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1E27"/>
  </w:style>
  <w:style w:type="paragraph" w:styleId="a7">
    <w:name w:val="footer"/>
    <w:basedOn w:val="a"/>
    <w:link w:val="a8"/>
    <w:uiPriority w:val="99"/>
    <w:unhideWhenUsed/>
    <w:rsid w:val="00C0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1E27"/>
  </w:style>
  <w:style w:type="paragraph" w:styleId="a9">
    <w:name w:val="No Spacing"/>
    <w:uiPriority w:val="1"/>
    <w:qFormat/>
    <w:rsid w:val="00C01E27"/>
    <w:pPr>
      <w:spacing w:after="0" w:line="240" w:lineRule="auto"/>
    </w:pPr>
  </w:style>
  <w:style w:type="paragraph" w:customStyle="1" w:styleId="msonormalbullet2gif">
    <w:name w:val="msonormalbullet2.gif"/>
    <w:basedOn w:val="a"/>
    <w:semiHidden/>
    <w:rsid w:val="00C01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01E27"/>
  </w:style>
  <w:style w:type="paragraph" w:customStyle="1" w:styleId="10">
    <w:name w:val="Абзац списка1"/>
    <w:basedOn w:val="a"/>
    <w:rsid w:val="00C01E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21">
    <w:name w:val="c21"/>
    <w:basedOn w:val="a"/>
    <w:rsid w:val="00787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787F68"/>
  </w:style>
  <w:style w:type="character" w:styleId="aa">
    <w:name w:val="Hyperlink"/>
    <w:basedOn w:val="a0"/>
    <w:uiPriority w:val="99"/>
    <w:semiHidden/>
    <w:unhideWhenUsed/>
    <w:rsid w:val="00787F68"/>
    <w:rPr>
      <w:color w:val="0000FF"/>
      <w:u w:val="single"/>
    </w:rPr>
  </w:style>
  <w:style w:type="paragraph" w:customStyle="1" w:styleId="c11">
    <w:name w:val="c11"/>
    <w:basedOn w:val="a"/>
    <w:rsid w:val="00787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787F68"/>
  </w:style>
  <w:style w:type="character" w:customStyle="1" w:styleId="c37">
    <w:name w:val="c37"/>
    <w:basedOn w:val="a0"/>
    <w:rsid w:val="00787F68"/>
  </w:style>
  <w:style w:type="character" w:customStyle="1" w:styleId="c47">
    <w:name w:val="c47"/>
    <w:basedOn w:val="a0"/>
    <w:rsid w:val="00787F68"/>
  </w:style>
  <w:style w:type="paragraph" w:customStyle="1" w:styleId="c19">
    <w:name w:val="c19"/>
    <w:basedOn w:val="a"/>
    <w:rsid w:val="00787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787F68"/>
  </w:style>
  <w:style w:type="character" w:customStyle="1" w:styleId="40">
    <w:name w:val="Заголовок 4 Знак"/>
    <w:basedOn w:val="a0"/>
    <w:link w:val="4"/>
    <w:uiPriority w:val="9"/>
    <w:semiHidden/>
    <w:rsid w:val="007E37AA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styleId="ab">
    <w:name w:val="Body Text"/>
    <w:basedOn w:val="a"/>
    <w:link w:val="ac"/>
    <w:uiPriority w:val="1"/>
    <w:qFormat/>
    <w:rsid w:val="00460802"/>
    <w:pPr>
      <w:widowControl w:val="0"/>
      <w:autoSpaceDE w:val="0"/>
      <w:autoSpaceDN w:val="0"/>
      <w:adjustRightInd w:val="0"/>
      <w:spacing w:after="0" w:line="240" w:lineRule="auto"/>
      <w:ind w:left="140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1"/>
    <w:rsid w:val="0046080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9D4FB0"/>
    <w:pPr>
      <w:widowControl w:val="0"/>
      <w:autoSpaceDE w:val="0"/>
      <w:autoSpaceDN w:val="0"/>
      <w:adjustRightInd w:val="0"/>
      <w:spacing w:after="0" w:line="274" w:lineRule="exact"/>
      <w:ind w:left="1042"/>
      <w:jc w:val="both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6</Pages>
  <Words>2000</Words>
  <Characters>11403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Наталья Станиславовна</dc:creator>
  <cp:keywords/>
  <dc:description/>
  <cp:lastModifiedBy>Пользователь Windows</cp:lastModifiedBy>
  <cp:revision>58</cp:revision>
  <dcterms:created xsi:type="dcterms:W3CDTF">2015-10-08T05:13:00Z</dcterms:created>
  <dcterms:modified xsi:type="dcterms:W3CDTF">2024-09-07T18:06:00Z</dcterms:modified>
</cp:coreProperties>
</file>